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24BCFB0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D271B">
        <w:rPr>
          <w:b w:val="0"/>
          <w:sz w:val="24"/>
          <w:szCs w:val="24"/>
        </w:rPr>
        <w:t>47-11/23</w:t>
      </w:r>
    </w:p>
    <w:p w14:paraId="102CF60A" w14:textId="6547D5FB" w:rsidR="00A45695" w:rsidRPr="00C975E7" w:rsidRDefault="00502664" w:rsidP="00C975E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E5FF96B" w14:textId="748D7AAE" w:rsidR="00C975E7" w:rsidRDefault="0095013F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</w:t>
      </w:r>
      <w:r w:rsidR="00D50920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С</w:t>
      </w:r>
      <w:r w:rsidR="00D50920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D50920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0437CFE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0B6016">
        <w:t>2</w:t>
      </w:r>
      <w:r w:rsidR="006C21FE">
        <w:t>8 ноября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2440F129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85D579B" w14:textId="77777777" w:rsidR="00C17905" w:rsidRDefault="00C17905" w:rsidP="00C17905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2FF6DA02" w14:textId="77777777" w:rsidR="00C17905" w:rsidRPr="009A6ACB" w:rsidRDefault="00C17905" w:rsidP="00C17905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Емельянова К.Ю., Кузьминой О.А., Гординой М.К., Анисимова И.О., </w:t>
      </w:r>
    </w:p>
    <w:p w14:paraId="2C164C94" w14:textId="55DB6FCA" w:rsidR="00C17905" w:rsidRDefault="00C17905" w:rsidP="00C17905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>овета АПМО, 1-го Вице-президента АПМО Толчеева М.Н., адвоката Поповой С.А.,</w:t>
      </w:r>
    </w:p>
    <w:p w14:paraId="6A707C4C" w14:textId="6E84990A" w:rsidR="00C17905" w:rsidRDefault="00C17905" w:rsidP="00C17905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 xml:space="preserve">при секретаре, члене Комиссии, </w:t>
      </w:r>
      <w:r>
        <w:t>Никифорове А.В.,</w:t>
      </w:r>
    </w:p>
    <w:p w14:paraId="242E1809" w14:textId="3463A17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D271B">
        <w:rPr>
          <w:sz w:val="24"/>
        </w:rPr>
        <w:t>14.11.2023г.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</w:t>
      </w:r>
      <w:r w:rsidR="000D271B" w:rsidRPr="00C975E7">
        <w:rPr>
          <w:sz w:val="24"/>
          <w:szCs w:val="24"/>
        </w:rPr>
        <w:t>представлению первого Вице</w:t>
      </w:r>
      <w:r w:rsidR="00C975E7" w:rsidRPr="00C975E7">
        <w:rPr>
          <w:sz w:val="24"/>
          <w:szCs w:val="24"/>
        </w:rPr>
        <w:t>-</w:t>
      </w:r>
      <w:r w:rsidR="000D271B" w:rsidRPr="00C975E7">
        <w:rPr>
          <w:sz w:val="24"/>
          <w:szCs w:val="24"/>
        </w:rPr>
        <w:t>президента АПМО</w:t>
      </w:r>
      <w:r w:rsidR="00C975E7" w:rsidRPr="00C975E7">
        <w:rPr>
          <w:sz w:val="24"/>
          <w:szCs w:val="24"/>
        </w:rPr>
        <w:t xml:space="preserve"> Толчеева М.Н. </w:t>
      </w:r>
      <w:r w:rsidR="00C975E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95013F">
        <w:rPr>
          <w:bCs/>
          <w:sz w:val="24"/>
          <w:szCs w:val="24"/>
        </w:rPr>
        <w:t>П</w:t>
      </w:r>
      <w:r w:rsidR="00D50920">
        <w:rPr>
          <w:bCs/>
          <w:sz w:val="24"/>
          <w:szCs w:val="24"/>
        </w:rPr>
        <w:t>.</w:t>
      </w:r>
      <w:r w:rsidR="0095013F">
        <w:rPr>
          <w:bCs/>
          <w:sz w:val="24"/>
          <w:szCs w:val="24"/>
        </w:rPr>
        <w:t>С.А</w:t>
      </w:r>
      <w:r w:rsidR="00D50920">
        <w:rPr>
          <w:bCs/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AEDB064" w14:textId="4CABF5B4" w:rsidR="0095013F" w:rsidRDefault="00585F35" w:rsidP="00B42B6E">
      <w:pPr>
        <w:ind w:firstLine="708"/>
        <w:jc w:val="both"/>
      </w:pPr>
      <w:r>
        <w:t>В представлении</w:t>
      </w:r>
      <w:r w:rsidR="00C975E7" w:rsidRPr="00C975E7">
        <w:t xml:space="preserve"> первого Вице-президента АПМО Толчеева М.Н.</w:t>
      </w:r>
      <w:r w:rsidR="00C975E7">
        <w:t xml:space="preserve"> </w:t>
      </w:r>
      <w:r w:rsidR="000B6016">
        <w:rPr>
          <w:szCs w:val="24"/>
        </w:rPr>
        <w:t>в отношении адвоката</w:t>
      </w:r>
      <w:r w:rsidR="00C975E7">
        <w:rPr>
          <w:szCs w:val="24"/>
        </w:rPr>
        <w:t xml:space="preserve"> </w:t>
      </w:r>
      <w:r w:rsidR="000D271B">
        <w:rPr>
          <w:szCs w:val="24"/>
        </w:rPr>
        <w:t>П</w:t>
      </w:r>
      <w:r w:rsidR="00D50920">
        <w:rPr>
          <w:szCs w:val="24"/>
        </w:rPr>
        <w:t>.</w:t>
      </w:r>
      <w:r w:rsidR="000D271B">
        <w:rPr>
          <w:szCs w:val="24"/>
        </w:rPr>
        <w:t>С.А</w:t>
      </w:r>
      <w:r w:rsidR="00D81D3B">
        <w:rPr>
          <w:szCs w:val="24"/>
        </w:rPr>
        <w:t xml:space="preserve">. </w:t>
      </w:r>
      <w:r w:rsidR="0095013F">
        <w:rPr>
          <w:szCs w:val="24"/>
        </w:rPr>
        <w:t xml:space="preserve">и прилагаемых к нему документах </w:t>
      </w:r>
      <w:r w:rsidR="00BE0271" w:rsidRPr="00765ECA">
        <w:t>сообщается</w:t>
      </w:r>
      <w:r w:rsidR="0095013F">
        <w:t>, что адвокат является председателем КА «</w:t>
      </w:r>
      <w:r w:rsidR="00D50920">
        <w:t>Х</w:t>
      </w:r>
      <w:r w:rsidR="0095013F">
        <w:t>». 10.11.2022 г. коллегия изменила место нахождения, о чём не были уведомлены регистрирующие и налоговые органы, а также АПМО.</w:t>
      </w:r>
    </w:p>
    <w:p w14:paraId="3DDE0239" w14:textId="3532E5C4" w:rsidR="0095013F" w:rsidRDefault="0095013F" w:rsidP="00B42B6E">
      <w:pPr>
        <w:ind w:firstLine="708"/>
        <w:jc w:val="both"/>
      </w:pPr>
      <w:r>
        <w:t>К представлению приложены копии следующих документов:</w:t>
      </w:r>
    </w:p>
    <w:p w14:paraId="7CA55F19" w14:textId="3BE18FB6" w:rsidR="0095013F" w:rsidRDefault="0095013F" w:rsidP="0095013F">
      <w:pPr>
        <w:jc w:val="both"/>
      </w:pPr>
      <w:r>
        <w:t>- писем, направляемых адвокату Управляющим делами АПМО Румянцевой Т.И. по вопросу предоставления объяснений;</w:t>
      </w:r>
    </w:p>
    <w:p w14:paraId="0C96B46E" w14:textId="2716E92E" w:rsidR="0095013F" w:rsidRDefault="0095013F" w:rsidP="0095013F">
      <w:pPr>
        <w:jc w:val="both"/>
      </w:pPr>
      <w:r>
        <w:t xml:space="preserve">- </w:t>
      </w:r>
      <w:r w:rsidR="00316CED">
        <w:t>письма УМЮ</w:t>
      </w:r>
      <w:r w:rsidR="000D271B">
        <w:t xml:space="preserve"> </w:t>
      </w:r>
      <w:r w:rsidR="00316CED">
        <w:t>РФ по МО с прилагаемым письмом УФНС</w:t>
      </w:r>
      <w:r w:rsidR="000D271B">
        <w:t xml:space="preserve"> </w:t>
      </w:r>
      <w:r w:rsidR="00316CED">
        <w:t>РФ по МО;</w:t>
      </w:r>
    </w:p>
    <w:p w14:paraId="2B48FE38" w14:textId="32A7FF7D" w:rsidR="00316CED" w:rsidRDefault="00316CED" w:rsidP="0095013F">
      <w:pPr>
        <w:jc w:val="both"/>
      </w:pPr>
      <w:r>
        <w:t>- заявлений заинтересованного лица о недостоверности сведений в ЕГРЮЛ;</w:t>
      </w:r>
    </w:p>
    <w:p w14:paraId="7E521182" w14:textId="72012FC8" w:rsidR="00316CED" w:rsidRDefault="00316CED" w:rsidP="0095013F">
      <w:pPr>
        <w:jc w:val="both"/>
      </w:pPr>
      <w:r>
        <w:t>- объяснений адвоката.</w:t>
      </w:r>
    </w:p>
    <w:p w14:paraId="3292EF89" w14:textId="436776FE" w:rsidR="00316CED" w:rsidRDefault="00316CED" w:rsidP="0095013F">
      <w:pPr>
        <w:jc w:val="both"/>
      </w:pPr>
      <w:r>
        <w:tab/>
        <w:t xml:space="preserve">В письменных объяснениях адвокат не отрицает доводов представления, </w:t>
      </w:r>
      <w:r w:rsidR="000D271B">
        <w:t xml:space="preserve">сообщает, что </w:t>
      </w:r>
      <w:r>
        <w:t>обязу</w:t>
      </w:r>
      <w:r w:rsidR="000D271B">
        <w:t>ется</w:t>
      </w:r>
      <w:r>
        <w:t xml:space="preserve"> в дальнейшем своевременно сообщать об адресе места нахождения возглавляемой ею коллеги</w:t>
      </w:r>
      <w:r w:rsidR="000D271B">
        <w:t xml:space="preserve">и </w:t>
      </w:r>
      <w:r>
        <w:t>адвокатов.</w:t>
      </w:r>
    </w:p>
    <w:p w14:paraId="1B82A749" w14:textId="21F50B95" w:rsidR="00C17905" w:rsidRDefault="00C17905" w:rsidP="0095013F">
      <w:pPr>
        <w:jc w:val="both"/>
      </w:pPr>
      <w:r>
        <w:tab/>
        <w:t>В заседании Комиссии адвокат поддержала доводы, изложенные в письменных объяснениях.</w:t>
      </w:r>
    </w:p>
    <w:p w14:paraId="50CA08C7" w14:textId="33356C45" w:rsidR="00C17905" w:rsidRDefault="00C17905" w:rsidP="0095013F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2387627E" w14:textId="2B8CD56D" w:rsidR="00356300" w:rsidRDefault="00356300" w:rsidP="0095013F">
      <w:pPr>
        <w:jc w:val="both"/>
      </w:pPr>
      <w:r>
        <w:tab/>
        <w:t>Адвокат не отрицает обстоятельств, изложенных в представлении 1-го Вице-президента АПМО</w:t>
      </w:r>
      <w:r w:rsidR="00D26AE4">
        <w:t xml:space="preserve"> Толчеева М.Н. Поэтому Комиссия считает возможным перейти к непосредственной оценке действий адвоката.</w:t>
      </w:r>
    </w:p>
    <w:p w14:paraId="54E4796F" w14:textId="15725167" w:rsidR="00D26AE4" w:rsidRDefault="00D26AE4" w:rsidP="0095013F">
      <w:pPr>
        <w:jc w:val="both"/>
      </w:pPr>
      <w:r>
        <w:tab/>
        <w:t>12.10.2023 г. П</w:t>
      </w:r>
      <w:r w:rsidR="00D50920">
        <w:t>.</w:t>
      </w:r>
      <w:r>
        <w:t xml:space="preserve">С.А. Управляющим делами АПМО Румянцевой Т.И. был направлен запрос о предоставлении объяснений по заявлению </w:t>
      </w:r>
      <w:r w:rsidR="000D271B">
        <w:t>Д</w:t>
      </w:r>
      <w:r w:rsidR="00D50920">
        <w:t>.</w:t>
      </w:r>
      <w:r>
        <w:t>М.Л., сообщающего о недостоверности адреса места нахождения адвокатского образования. Адвокатом данный запрос проигнорирован. При этом, как следует из заявления Д</w:t>
      </w:r>
      <w:r w:rsidR="00D50920">
        <w:t>.</w:t>
      </w:r>
      <w:r>
        <w:t>М.Л.</w:t>
      </w:r>
      <w:r w:rsidR="000D271B">
        <w:t>,</w:t>
      </w:r>
      <w:r>
        <w:t xml:space="preserve"> он является собственником помещения по адресу места нахождения КА </w:t>
      </w:r>
      <w:proofErr w:type="gramStart"/>
      <w:r>
        <w:t>«</w:t>
      </w:r>
      <w:r w:rsidR="00D50920">
        <w:t>Х</w:t>
      </w:r>
      <w:r>
        <w:t>»</w:t>
      </w:r>
      <w:proofErr w:type="gramEnd"/>
      <w:r>
        <w:t xml:space="preserve"> и данная КА по заявленному адресу деятельность не ведёт и не находилась.</w:t>
      </w:r>
    </w:p>
    <w:p w14:paraId="1DF5CCA5" w14:textId="09485251" w:rsidR="00D26AE4" w:rsidRDefault="00064165" w:rsidP="0095013F">
      <w:pPr>
        <w:jc w:val="both"/>
      </w:pPr>
      <w:r>
        <w:tab/>
        <w:t>В своих объяснениях П</w:t>
      </w:r>
      <w:r w:rsidR="00D50920">
        <w:t>.</w:t>
      </w:r>
      <w:r>
        <w:t>С.А. сообщает, что она является председателем КА «</w:t>
      </w:r>
      <w:r w:rsidR="00D50920">
        <w:t>Х</w:t>
      </w:r>
      <w:r>
        <w:t>». Возглавляемая ею КА с 2022 г. по адресу, заявленному в АПМО и означенному в ЕГРЮЛ</w:t>
      </w:r>
      <w:r w:rsidR="000D271B">
        <w:t>,</w:t>
      </w:r>
      <w:r>
        <w:t xml:space="preserve"> </w:t>
      </w:r>
      <w:r>
        <w:lastRenderedPageBreak/>
        <w:t>не располагается. Таким образом, П</w:t>
      </w:r>
      <w:r w:rsidR="00D50920">
        <w:t>.</w:t>
      </w:r>
      <w:r>
        <w:t xml:space="preserve">С.А. намеренно игнорировала </w:t>
      </w:r>
      <w:r w:rsidR="00EF2C49">
        <w:t>необходимость</w:t>
      </w:r>
      <w:r>
        <w:t xml:space="preserve"> сообщать в АПМО актуальные сведения о месте нахождения адвокатского образования. </w:t>
      </w:r>
    </w:p>
    <w:p w14:paraId="2E57536B" w14:textId="3D71D1B3" w:rsidR="00064165" w:rsidRDefault="006A5C50" w:rsidP="0095013F">
      <w:pPr>
        <w:jc w:val="both"/>
      </w:pPr>
      <w:r>
        <w:tab/>
        <w:t xml:space="preserve">Под адресом юридического лица понимается адрес, по которому осуществляется связь с ним и по которому доставляются юридически значимые сообщения (п. 3 ст. 54 ГК РФ). </w:t>
      </w:r>
      <w:r w:rsidR="00A73F1D">
        <w:t>Н</w:t>
      </w:r>
      <w:r>
        <w:t>е сообщая в течени</w:t>
      </w:r>
      <w:r w:rsidR="000D271B">
        <w:t>е</w:t>
      </w:r>
      <w:r>
        <w:t xml:space="preserve"> длительного времени об изменении адреса адвокатского образования, П</w:t>
      </w:r>
      <w:r w:rsidR="00D50920">
        <w:t>.</w:t>
      </w:r>
      <w:r>
        <w:t xml:space="preserve">С.А. </w:t>
      </w:r>
      <w:r w:rsidR="00B32962">
        <w:t>фактически поставила возглавляем</w:t>
      </w:r>
      <w:r w:rsidR="00A73F1D">
        <w:t>ое ею адвокатское образование вне адвокатского сообщества и, будучи руководителем, указала на отсутствие необходимости рабочего контакта с органами адвокатского самоуправления. Комиссия считает, что действия П</w:t>
      </w:r>
      <w:r w:rsidR="00D50920">
        <w:t>.</w:t>
      </w:r>
      <w:r w:rsidR="00A73F1D">
        <w:t>С.А. необходимо квалифицировать как направленные на подрыв доверия (п. 2 ст. 5 КПЭА).</w:t>
      </w:r>
    </w:p>
    <w:p w14:paraId="57B69805" w14:textId="3B31B49C" w:rsidR="0095013F" w:rsidRDefault="00A73F1D" w:rsidP="00A73F1D">
      <w:pPr>
        <w:jc w:val="both"/>
      </w:pPr>
      <w:r>
        <w:tab/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14:paraId="775DA7B2" w14:textId="77777777" w:rsidR="00464227" w:rsidRPr="00AC3457" w:rsidRDefault="00464227" w:rsidP="00464227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4A21178A" w14:textId="77777777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7290E5BE" w14:textId="681CFCDF" w:rsidR="006B5026" w:rsidRPr="00912660" w:rsidRDefault="006B5026" w:rsidP="006B5026">
      <w:pPr>
        <w:rPr>
          <w:rFonts w:eastAsia="Calibri"/>
          <w:color w:val="auto"/>
          <w:szCs w:val="24"/>
        </w:rPr>
      </w:pPr>
    </w:p>
    <w:p w14:paraId="3BCA9758" w14:textId="77777777" w:rsidR="006B5026" w:rsidRPr="00912660" w:rsidRDefault="006B5026" w:rsidP="006B5026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61CE568" w14:textId="77777777" w:rsidR="006B5026" w:rsidRPr="00912660" w:rsidRDefault="006B5026" w:rsidP="006B502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056F32F" w14:textId="373DB016" w:rsidR="00A73F1D" w:rsidRDefault="006B5026" w:rsidP="00841E0A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</w:t>
      </w:r>
      <w:r w:rsidR="00464227">
        <w:rPr>
          <w:color w:val="auto"/>
          <w:szCs w:val="24"/>
        </w:rPr>
        <w:t xml:space="preserve">наличии в действиях адвоката </w:t>
      </w:r>
      <w:r w:rsidR="00A73F1D">
        <w:rPr>
          <w:color w:val="auto"/>
          <w:szCs w:val="24"/>
        </w:rPr>
        <w:t>П</w:t>
      </w:r>
      <w:r w:rsidR="00D50920">
        <w:rPr>
          <w:color w:val="auto"/>
          <w:szCs w:val="24"/>
        </w:rPr>
        <w:t>.</w:t>
      </w:r>
      <w:r w:rsidR="00A73F1D">
        <w:rPr>
          <w:color w:val="auto"/>
          <w:szCs w:val="24"/>
        </w:rPr>
        <w:t>С</w:t>
      </w:r>
      <w:r w:rsidR="00D50920">
        <w:rPr>
          <w:color w:val="auto"/>
          <w:szCs w:val="24"/>
        </w:rPr>
        <w:t>.</w:t>
      </w:r>
      <w:r w:rsidR="00A73F1D">
        <w:rPr>
          <w:color w:val="auto"/>
          <w:szCs w:val="24"/>
        </w:rPr>
        <w:t>А</w:t>
      </w:r>
      <w:r w:rsidR="00D50920">
        <w:rPr>
          <w:color w:val="auto"/>
          <w:szCs w:val="24"/>
        </w:rPr>
        <w:t xml:space="preserve">. </w:t>
      </w:r>
      <w:r w:rsidR="00A73F1D">
        <w:rPr>
          <w:color w:val="auto"/>
          <w:szCs w:val="24"/>
        </w:rPr>
        <w:t>нарушения п.2 ст. 5 КПЭА, выразившегося в том, что адвокат, будучи руководителем КА «</w:t>
      </w:r>
      <w:r w:rsidR="00D50920">
        <w:rPr>
          <w:color w:val="auto"/>
          <w:szCs w:val="24"/>
        </w:rPr>
        <w:t>Х</w:t>
      </w:r>
      <w:r w:rsidR="00A73F1D">
        <w:rPr>
          <w:color w:val="auto"/>
          <w:szCs w:val="24"/>
        </w:rPr>
        <w:t>»</w:t>
      </w:r>
      <w:r w:rsidR="000D271B">
        <w:rPr>
          <w:color w:val="auto"/>
          <w:szCs w:val="24"/>
        </w:rPr>
        <w:t>,</w:t>
      </w:r>
      <w:r w:rsidR="00A73F1D">
        <w:rPr>
          <w:color w:val="auto"/>
          <w:szCs w:val="24"/>
        </w:rPr>
        <w:t xml:space="preserve"> в течени</w:t>
      </w:r>
      <w:r w:rsidR="000D271B">
        <w:rPr>
          <w:color w:val="auto"/>
          <w:szCs w:val="24"/>
        </w:rPr>
        <w:t>е</w:t>
      </w:r>
      <w:r w:rsidR="00A73F1D">
        <w:rPr>
          <w:color w:val="auto"/>
          <w:szCs w:val="24"/>
        </w:rPr>
        <w:t xml:space="preserve"> длительного времени не сообщала об </w:t>
      </w:r>
      <w:r w:rsidR="005F49E8">
        <w:rPr>
          <w:color w:val="auto"/>
          <w:szCs w:val="24"/>
        </w:rPr>
        <w:t>изменении адреса места нахождения возглавляемого ею адвокатского образования</w:t>
      </w:r>
      <w:r w:rsidR="006E2C58">
        <w:rPr>
          <w:color w:val="auto"/>
          <w:szCs w:val="24"/>
        </w:rPr>
        <w:t xml:space="preserve"> в налоговые и регистрирующие органы, а также </w:t>
      </w:r>
      <w:r w:rsidR="000D271B">
        <w:rPr>
          <w:color w:val="auto"/>
          <w:szCs w:val="24"/>
        </w:rPr>
        <w:t xml:space="preserve">в </w:t>
      </w:r>
      <w:r w:rsidR="006E2C58">
        <w:rPr>
          <w:color w:val="auto"/>
          <w:szCs w:val="24"/>
        </w:rPr>
        <w:t>АПМО</w:t>
      </w:r>
      <w:r w:rsidR="005F49E8">
        <w:rPr>
          <w:color w:val="auto"/>
          <w:szCs w:val="24"/>
        </w:rPr>
        <w:t>.</w:t>
      </w:r>
    </w:p>
    <w:p w14:paraId="4C7EED57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04AAECCC" w14:textId="77777777" w:rsidR="00B57709" w:rsidRDefault="00B57709" w:rsidP="006B5026">
      <w:pPr>
        <w:rPr>
          <w:rFonts w:eastAsia="Calibri"/>
          <w:color w:val="auto"/>
          <w:szCs w:val="24"/>
        </w:rPr>
      </w:pPr>
    </w:p>
    <w:p w14:paraId="3C63FF84" w14:textId="77777777" w:rsidR="006B5026" w:rsidRPr="00A10F1A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4E4DC8" w14:textId="5101A535" w:rsidR="006B5026" w:rsidRPr="005B7097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</w:t>
      </w:r>
      <w:r w:rsidR="005F49E8">
        <w:rPr>
          <w:rFonts w:eastAsia="Calibri"/>
          <w:color w:val="auto"/>
          <w:szCs w:val="24"/>
        </w:rPr>
        <w:t>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2D70" w14:textId="77777777" w:rsidR="0092787B" w:rsidRDefault="0092787B">
      <w:r>
        <w:separator/>
      </w:r>
    </w:p>
  </w:endnote>
  <w:endnote w:type="continuationSeparator" w:id="0">
    <w:p w14:paraId="15351FAC" w14:textId="77777777" w:rsidR="0092787B" w:rsidRDefault="0092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54ED" w14:textId="77777777" w:rsidR="0092787B" w:rsidRDefault="0092787B">
      <w:r>
        <w:separator/>
      </w:r>
    </w:p>
  </w:footnote>
  <w:footnote w:type="continuationSeparator" w:id="0">
    <w:p w14:paraId="1EC5AC41" w14:textId="77777777" w:rsidR="0092787B" w:rsidRDefault="0092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B80" w14:textId="20EC31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27D34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4762700">
    <w:abstractNumId w:val="17"/>
  </w:num>
  <w:num w:numId="2" w16cid:durableId="1413549610">
    <w:abstractNumId w:val="7"/>
  </w:num>
  <w:num w:numId="3" w16cid:durableId="1757511381">
    <w:abstractNumId w:val="19"/>
  </w:num>
  <w:num w:numId="4" w16cid:durableId="1749427505">
    <w:abstractNumId w:val="0"/>
  </w:num>
  <w:num w:numId="5" w16cid:durableId="1642734460">
    <w:abstractNumId w:val="1"/>
  </w:num>
  <w:num w:numId="6" w16cid:durableId="1940407096">
    <w:abstractNumId w:val="9"/>
  </w:num>
  <w:num w:numId="7" w16cid:durableId="2091385266">
    <w:abstractNumId w:val="10"/>
  </w:num>
  <w:num w:numId="8" w16cid:durableId="679115669">
    <w:abstractNumId w:val="5"/>
  </w:num>
  <w:num w:numId="9" w16cid:durableId="18416941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7715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0017590">
    <w:abstractNumId w:val="20"/>
  </w:num>
  <w:num w:numId="12" w16cid:durableId="1326207136">
    <w:abstractNumId w:val="3"/>
  </w:num>
  <w:num w:numId="13" w16cid:durableId="527373122">
    <w:abstractNumId w:val="14"/>
  </w:num>
  <w:num w:numId="14" w16cid:durableId="562063850">
    <w:abstractNumId w:val="18"/>
  </w:num>
  <w:num w:numId="15" w16cid:durableId="18783941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520300">
    <w:abstractNumId w:val="2"/>
  </w:num>
  <w:num w:numId="17" w16cid:durableId="20002284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9959351">
    <w:abstractNumId w:val="15"/>
  </w:num>
  <w:num w:numId="19" w16cid:durableId="759134409">
    <w:abstractNumId w:val="13"/>
  </w:num>
  <w:num w:numId="20" w16cid:durableId="1277059926">
    <w:abstractNumId w:val="8"/>
  </w:num>
  <w:num w:numId="21" w16cid:durableId="968170918">
    <w:abstractNumId w:val="11"/>
  </w:num>
  <w:num w:numId="22" w16cid:durableId="190385447">
    <w:abstractNumId w:val="12"/>
  </w:num>
  <w:num w:numId="23" w16cid:durableId="1122918701">
    <w:abstractNumId w:val="16"/>
  </w:num>
  <w:num w:numId="24" w16cid:durableId="2109424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EA1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2A"/>
    <w:rsid w:val="000632BE"/>
    <w:rsid w:val="00064165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B6D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271B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0C3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3EE3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0A3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6D3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D7FA1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29B"/>
    <w:rsid w:val="003070CE"/>
    <w:rsid w:val="0031000B"/>
    <w:rsid w:val="00311B2B"/>
    <w:rsid w:val="00314993"/>
    <w:rsid w:val="003162CF"/>
    <w:rsid w:val="00316CED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300"/>
    <w:rsid w:val="00357595"/>
    <w:rsid w:val="00357C69"/>
    <w:rsid w:val="00360C9B"/>
    <w:rsid w:val="00362965"/>
    <w:rsid w:val="00363344"/>
    <w:rsid w:val="00366A7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227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0FD4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5E69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A1D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49E8"/>
    <w:rsid w:val="005F544A"/>
    <w:rsid w:val="005F5833"/>
    <w:rsid w:val="005F7378"/>
    <w:rsid w:val="00600982"/>
    <w:rsid w:val="00602C77"/>
    <w:rsid w:val="00604799"/>
    <w:rsid w:val="00604983"/>
    <w:rsid w:val="006050C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C50"/>
    <w:rsid w:val="006B1368"/>
    <w:rsid w:val="006B2EA0"/>
    <w:rsid w:val="006B4701"/>
    <w:rsid w:val="006B5026"/>
    <w:rsid w:val="006B576F"/>
    <w:rsid w:val="006B6DC9"/>
    <w:rsid w:val="006B6E0E"/>
    <w:rsid w:val="006B71F7"/>
    <w:rsid w:val="006B7ADF"/>
    <w:rsid w:val="006C1498"/>
    <w:rsid w:val="006C1E84"/>
    <w:rsid w:val="006C21FE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798"/>
    <w:rsid w:val="006E0AE2"/>
    <w:rsid w:val="006E1057"/>
    <w:rsid w:val="006E2C58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722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5804"/>
    <w:rsid w:val="00825F96"/>
    <w:rsid w:val="008275B1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E0A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A9E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151E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787B"/>
    <w:rsid w:val="009308B4"/>
    <w:rsid w:val="0093213D"/>
    <w:rsid w:val="009330F9"/>
    <w:rsid w:val="009331C1"/>
    <w:rsid w:val="0093503F"/>
    <w:rsid w:val="009366CD"/>
    <w:rsid w:val="00940B98"/>
    <w:rsid w:val="00941C3D"/>
    <w:rsid w:val="00943A56"/>
    <w:rsid w:val="00946047"/>
    <w:rsid w:val="0094664D"/>
    <w:rsid w:val="00946AE5"/>
    <w:rsid w:val="00947819"/>
    <w:rsid w:val="0095013F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E7A"/>
    <w:rsid w:val="00A10F1A"/>
    <w:rsid w:val="00A15C45"/>
    <w:rsid w:val="00A17924"/>
    <w:rsid w:val="00A17CB4"/>
    <w:rsid w:val="00A208AB"/>
    <w:rsid w:val="00A212DB"/>
    <w:rsid w:val="00A216D8"/>
    <w:rsid w:val="00A21A99"/>
    <w:rsid w:val="00A2304C"/>
    <w:rsid w:val="00A23A94"/>
    <w:rsid w:val="00A23E92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3F1D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2962"/>
    <w:rsid w:val="00B331C5"/>
    <w:rsid w:val="00B340DC"/>
    <w:rsid w:val="00B3450A"/>
    <w:rsid w:val="00B345F9"/>
    <w:rsid w:val="00B346FA"/>
    <w:rsid w:val="00B3583B"/>
    <w:rsid w:val="00B366D4"/>
    <w:rsid w:val="00B37FE0"/>
    <w:rsid w:val="00B416B1"/>
    <w:rsid w:val="00B4257E"/>
    <w:rsid w:val="00B42B6E"/>
    <w:rsid w:val="00B44333"/>
    <w:rsid w:val="00B46F28"/>
    <w:rsid w:val="00B51134"/>
    <w:rsid w:val="00B52502"/>
    <w:rsid w:val="00B53817"/>
    <w:rsid w:val="00B547FC"/>
    <w:rsid w:val="00B5620B"/>
    <w:rsid w:val="00B56E4E"/>
    <w:rsid w:val="00B57709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17905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AE4"/>
    <w:rsid w:val="00D3144E"/>
    <w:rsid w:val="00D321A9"/>
    <w:rsid w:val="00D337AA"/>
    <w:rsid w:val="00D34EA3"/>
    <w:rsid w:val="00D44ED6"/>
    <w:rsid w:val="00D45988"/>
    <w:rsid w:val="00D468A2"/>
    <w:rsid w:val="00D47277"/>
    <w:rsid w:val="00D5092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D3B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B8A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2C49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0"/>
    <w:rsid w:val="00F52D7F"/>
    <w:rsid w:val="00F52E66"/>
    <w:rsid w:val="00F5445B"/>
    <w:rsid w:val="00F62634"/>
    <w:rsid w:val="00F652DC"/>
    <w:rsid w:val="00F65EEB"/>
    <w:rsid w:val="00F71E15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qFormat/>
    <w:rsid w:val="00A23E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5F6A-0999-4A3B-AD32-3BA7D92E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2023-12-07T07:59:00Z</cp:lastPrinted>
  <dcterms:created xsi:type="dcterms:W3CDTF">2023-12-07T07:59:00Z</dcterms:created>
  <dcterms:modified xsi:type="dcterms:W3CDTF">2023-12-22T11:09:00Z</dcterms:modified>
</cp:coreProperties>
</file>